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37" w:rsidRDefault="00A03F37">
      <w:r>
        <w:rPr>
          <w:rFonts w:hint="eastAsia"/>
        </w:rPr>
        <w:t>1.</w:t>
      </w:r>
      <w:r w:rsidR="00A73081">
        <w:rPr>
          <w:rFonts w:hint="eastAsia"/>
        </w:rPr>
        <w:t>該当箇所（Ｐ</w:t>
      </w:r>
      <w:r w:rsidR="00A73081">
        <w:rPr>
          <w:rFonts w:hint="eastAsia"/>
        </w:rPr>
        <w:t xml:space="preserve">5 </w:t>
      </w:r>
      <w:r w:rsidR="00A73081">
        <w:rPr>
          <w:rFonts w:hint="eastAsia"/>
        </w:rPr>
        <w:t>三宅町の人口世帯などの状況）</w:t>
      </w:r>
    </w:p>
    <w:p w:rsidR="003F0EF1" w:rsidRDefault="00A03F37">
      <w:r>
        <w:rPr>
          <w:rFonts w:hint="eastAsia"/>
        </w:rPr>
        <w:t>基本となる人口について</w:t>
      </w:r>
      <w:r>
        <w:br/>
      </w:r>
      <w:r w:rsidR="005B60DD">
        <w:rPr>
          <w:rFonts w:hint="eastAsia"/>
        </w:rPr>
        <w:t>人口の予測をするにあたって、国勢調査による三宅町の人口を</w:t>
      </w:r>
      <w:r>
        <w:rPr>
          <w:rFonts w:hint="eastAsia"/>
        </w:rPr>
        <w:t>参照</w:t>
      </w:r>
      <w:r w:rsidR="005B60DD">
        <w:rPr>
          <w:rFonts w:hint="eastAsia"/>
        </w:rPr>
        <w:t>されています。</w:t>
      </w:r>
    </w:p>
    <w:p w:rsidR="005B60DD" w:rsidRDefault="005B60DD">
      <w:r>
        <w:rPr>
          <w:rFonts w:hint="eastAsia"/>
        </w:rPr>
        <w:t>国勢調査による人口と、三宅町が出している人口統計に、</w:t>
      </w:r>
      <w:r>
        <w:rPr>
          <w:rFonts w:hint="eastAsia"/>
        </w:rPr>
        <w:t>200</w:t>
      </w:r>
      <w:r>
        <w:rPr>
          <w:rFonts w:hint="eastAsia"/>
        </w:rPr>
        <w:t>名以上の差がありますが、どう考えればよいでしょうか。</w:t>
      </w:r>
    </w:p>
    <w:p w:rsidR="005B60DD" w:rsidRDefault="005B60DD">
      <w:r>
        <w:rPr>
          <w:rFonts w:hint="eastAsia"/>
        </w:rPr>
        <w:t>国勢調査資⇒平成</w:t>
      </w:r>
      <w:r>
        <w:rPr>
          <w:rFonts w:hint="eastAsia"/>
        </w:rPr>
        <w:t>27</w:t>
      </w:r>
      <w:r>
        <w:rPr>
          <w:rFonts w:hint="eastAsia"/>
        </w:rPr>
        <w:t xml:space="preserve">年　</w:t>
      </w:r>
      <w:r>
        <w:rPr>
          <w:rFonts w:hint="eastAsia"/>
        </w:rPr>
        <w:t>6836</w:t>
      </w:r>
      <w:r>
        <w:t>人。</w:t>
      </w:r>
      <w:r>
        <w:t xml:space="preserve"> </w:t>
      </w:r>
    </w:p>
    <w:p w:rsidR="005B60DD" w:rsidRDefault="005B60DD">
      <w:r>
        <w:rPr>
          <w:rFonts w:hint="eastAsia"/>
        </w:rPr>
        <w:t>三宅町人口統計自治区別一覧（</w:t>
      </w:r>
      <w:r>
        <w:rPr>
          <w:rFonts w:hint="eastAsia"/>
        </w:rPr>
        <w:t>H27.10</w:t>
      </w:r>
      <w:r>
        <w:rPr>
          <w:rFonts w:hint="eastAsia"/>
        </w:rPr>
        <w:t>月）⇒</w:t>
      </w:r>
      <w:r>
        <w:rPr>
          <w:rFonts w:hint="eastAsia"/>
        </w:rPr>
        <w:t>7097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その差</w:t>
      </w:r>
      <w:r>
        <w:rPr>
          <w:rFonts w:hint="eastAsia"/>
        </w:rPr>
        <w:t>261</w:t>
      </w:r>
      <w:r>
        <w:rPr>
          <w:rFonts w:hint="eastAsia"/>
        </w:rPr>
        <w:t>名</w:t>
      </w:r>
    </w:p>
    <w:p w:rsidR="005B60DD" w:rsidRDefault="005B60DD">
      <w:r>
        <w:rPr>
          <w:rFonts w:hint="eastAsia"/>
        </w:rPr>
        <w:t>住民票は三宅町にあるが、実際には住んでいない人数と考えるのが</w:t>
      </w:r>
      <w:r w:rsidR="00A03F37">
        <w:rPr>
          <w:rFonts w:hint="eastAsia"/>
        </w:rPr>
        <w:t>よ</w:t>
      </w:r>
      <w:r>
        <w:rPr>
          <w:rFonts w:hint="eastAsia"/>
        </w:rPr>
        <w:t>いのでしょうか？</w:t>
      </w:r>
    </w:p>
    <w:p w:rsidR="00AB7EFE" w:rsidRPr="00A03F37" w:rsidRDefault="00AB7EFE"/>
    <w:p w:rsidR="00A73081" w:rsidRDefault="00A03F37" w:rsidP="00A73081">
      <w:r>
        <w:rPr>
          <w:rFonts w:hint="eastAsia"/>
        </w:rPr>
        <w:t>2.</w:t>
      </w:r>
      <w:r w:rsidR="00A73081" w:rsidRPr="00A73081">
        <w:rPr>
          <w:rFonts w:hint="eastAsia"/>
        </w:rPr>
        <w:t xml:space="preserve"> </w:t>
      </w:r>
      <w:r w:rsidR="00A73081">
        <w:rPr>
          <w:rFonts w:hint="eastAsia"/>
        </w:rPr>
        <w:t>該当箇所（Ｐ</w:t>
      </w:r>
      <w:r w:rsidR="00A73081">
        <w:rPr>
          <w:rFonts w:hint="eastAsia"/>
        </w:rPr>
        <w:t xml:space="preserve">2 </w:t>
      </w:r>
      <w:r w:rsidR="00A73081">
        <w:rPr>
          <w:rFonts w:hint="eastAsia"/>
        </w:rPr>
        <w:t>はじめに）</w:t>
      </w:r>
    </w:p>
    <w:p w:rsidR="00BD78A7" w:rsidRDefault="00BD78A7" w:rsidP="0051467A">
      <w:r>
        <w:rPr>
          <w:rFonts w:hint="eastAsia"/>
        </w:rPr>
        <w:t>工業ゾーンについて</w:t>
      </w:r>
      <w:r w:rsidR="00A03F37">
        <w:br/>
      </w:r>
      <w:r w:rsidR="0051467A">
        <w:rPr>
          <w:rFonts w:hint="eastAsia"/>
        </w:rPr>
        <w:t>第一次</w:t>
      </w:r>
      <w:r>
        <w:rPr>
          <w:rFonts w:hint="eastAsia"/>
        </w:rPr>
        <w:t>の昭和</w:t>
      </w:r>
      <w:r>
        <w:rPr>
          <w:rFonts w:hint="eastAsia"/>
        </w:rPr>
        <w:t>58</w:t>
      </w:r>
      <w:r>
        <w:rPr>
          <w:rFonts w:hint="eastAsia"/>
        </w:rPr>
        <w:t>年に作られた</w:t>
      </w:r>
      <w:r w:rsidR="0051467A">
        <w:rPr>
          <w:rFonts w:hint="eastAsia"/>
        </w:rPr>
        <w:t>基本構想</w:t>
      </w:r>
      <w:r>
        <w:rPr>
          <w:rFonts w:hint="eastAsia"/>
        </w:rPr>
        <w:t>にも「国道</w:t>
      </w:r>
      <w:r>
        <w:rPr>
          <w:rFonts w:hint="eastAsia"/>
        </w:rPr>
        <w:t>24</w:t>
      </w:r>
      <w:r>
        <w:rPr>
          <w:rFonts w:hint="eastAsia"/>
        </w:rPr>
        <w:t>号線バイパス」の記述が</w:t>
      </w:r>
      <w:r w:rsidR="00A35529">
        <w:rPr>
          <w:rFonts w:hint="eastAsia"/>
        </w:rPr>
        <w:t>見られ</w:t>
      </w:r>
      <w:r>
        <w:rPr>
          <w:rFonts w:hint="eastAsia"/>
        </w:rPr>
        <w:t>「本町の産業軸とし、この軸上に工業エリアを設定する」との記述があり、</w:t>
      </w:r>
    </w:p>
    <w:p w:rsidR="00A35529" w:rsidRDefault="00BD78A7" w:rsidP="0051467A">
      <w:r>
        <w:rPr>
          <w:rFonts w:hint="eastAsia"/>
        </w:rPr>
        <w:t>当時から</w:t>
      </w:r>
      <w:r w:rsidR="00A35529">
        <w:rPr>
          <w:rFonts w:hint="eastAsia"/>
        </w:rPr>
        <w:t>、三宅町の</w:t>
      </w:r>
      <w:r>
        <w:rPr>
          <w:rFonts w:hint="eastAsia"/>
        </w:rPr>
        <w:t>産業発展を見越していた</w:t>
      </w:r>
      <w:r w:rsidR="00A35529">
        <w:rPr>
          <w:rFonts w:hint="eastAsia"/>
        </w:rPr>
        <w:t>事実がある</w:t>
      </w:r>
      <w:r>
        <w:rPr>
          <w:rFonts w:hint="eastAsia"/>
        </w:rPr>
        <w:t>。</w:t>
      </w:r>
    </w:p>
    <w:p w:rsidR="00A03F37" w:rsidRPr="00A03F37" w:rsidRDefault="00A35529" w:rsidP="00A03F37">
      <w:pPr>
        <w:ind w:firstLineChars="100" w:firstLine="210"/>
      </w:pPr>
      <w:r>
        <w:rPr>
          <w:rFonts w:hint="eastAsia"/>
        </w:rPr>
        <w:t>今回の第三次基本構想の素案の「第一章</w:t>
      </w:r>
      <w:r>
        <w:rPr>
          <w:rFonts w:hint="eastAsia"/>
        </w:rPr>
        <w:t xml:space="preserve"> </w:t>
      </w:r>
      <w:r>
        <w:rPr>
          <w:rFonts w:hint="eastAsia"/>
        </w:rPr>
        <w:t>はじめに」に、「工業ゾーンの創出プロジェクト」とあり、「土地の利用の考え方を</w:t>
      </w:r>
      <w:r w:rsidR="00A03F37">
        <w:rPr>
          <w:rFonts w:hint="eastAsia"/>
        </w:rPr>
        <w:t>“</w:t>
      </w:r>
      <w:r>
        <w:rPr>
          <w:rFonts w:hint="eastAsia"/>
        </w:rPr>
        <w:t>大きく変える必要がある</w:t>
      </w:r>
      <w:r w:rsidR="00A03F37">
        <w:rPr>
          <w:rFonts w:hint="eastAsia"/>
        </w:rPr>
        <w:t>”</w:t>
      </w:r>
      <w:r>
        <w:rPr>
          <w:rFonts w:hint="eastAsia"/>
        </w:rPr>
        <w:t>」とあるが、『ど</w:t>
      </w:r>
      <w:bookmarkStart w:id="0" w:name="_GoBack"/>
      <w:bookmarkEnd w:id="0"/>
      <w:r>
        <w:rPr>
          <w:rFonts w:hint="eastAsia"/>
        </w:rPr>
        <w:t>う</w:t>
      </w:r>
      <w:r w:rsidR="00A03F37">
        <w:rPr>
          <w:rFonts w:hint="eastAsia"/>
        </w:rPr>
        <w:t>であったものを</w:t>
      </w:r>
      <w:r>
        <w:rPr>
          <w:rFonts w:hint="eastAsia"/>
        </w:rPr>
        <w:t>、どう変えるのか』具体的記述が必要である。</w:t>
      </w:r>
      <w:r w:rsidR="00A03F37">
        <w:rPr>
          <w:rFonts w:hint="eastAsia"/>
        </w:rPr>
        <w:t>町の考え方には、昭和</w:t>
      </w:r>
      <w:r w:rsidR="00A03F37">
        <w:rPr>
          <w:rFonts w:hint="eastAsia"/>
        </w:rPr>
        <w:t>58</w:t>
      </w:r>
      <w:r w:rsidR="00A03F37">
        <w:rPr>
          <w:rFonts w:hint="eastAsia"/>
        </w:rPr>
        <w:t>年から大きな変化はないはずだ。</w:t>
      </w:r>
    </w:p>
    <w:p w:rsidR="00BC6653" w:rsidRDefault="00A03F37" w:rsidP="00A03F37">
      <w:r>
        <w:rPr>
          <w:rFonts w:hint="eastAsia"/>
        </w:rPr>
        <w:t>今回の基本構想の</w:t>
      </w:r>
      <w:r w:rsidR="00D92399">
        <w:rPr>
          <w:rFonts w:hint="eastAsia"/>
        </w:rPr>
        <w:t>策定</w:t>
      </w:r>
      <w:r>
        <w:rPr>
          <w:rFonts w:hint="eastAsia"/>
        </w:rPr>
        <w:t>について、</w:t>
      </w:r>
      <w:r w:rsidR="00D92399">
        <w:rPr>
          <w:rFonts w:hint="eastAsia"/>
        </w:rPr>
        <w:t>「</w:t>
      </w:r>
      <w:r>
        <w:rPr>
          <w:rFonts w:hint="eastAsia"/>
        </w:rPr>
        <w:t>そもそも</w:t>
      </w:r>
      <w:r w:rsidR="00D92399">
        <w:rPr>
          <w:rFonts w:hint="eastAsia"/>
        </w:rPr>
        <w:t>なぜ」を</w:t>
      </w:r>
      <w:r>
        <w:rPr>
          <w:rFonts w:hint="eastAsia"/>
        </w:rPr>
        <w:t>明確にしておかないと</w:t>
      </w:r>
      <w:r w:rsidR="00D92399">
        <w:rPr>
          <w:rFonts w:hint="eastAsia"/>
        </w:rPr>
        <w:t>、ゴール</w:t>
      </w:r>
      <w:r>
        <w:rPr>
          <w:rFonts w:hint="eastAsia"/>
        </w:rPr>
        <w:t>があいまいになる</w:t>
      </w:r>
    </w:p>
    <w:p w:rsidR="00A03F37" w:rsidRDefault="0042117F" w:rsidP="00A03F37">
      <w:r>
        <w:rPr>
          <w:rFonts w:hint="eastAsia"/>
        </w:rPr>
        <w:t>ちなみに、三宅町第二次基本構想（平成</w:t>
      </w:r>
      <w:r>
        <w:rPr>
          <w:rFonts w:hint="eastAsia"/>
        </w:rPr>
        <w:t>3</w:t>
      </w:r>
      <w:r>
        <w:rPr>
          <w:rFonts w:hint="eastAsia"/>
        </w:rPr>
        <w:t>年）の冒頭には、「国道</w:t>
      </w:r>
      <w:r>
        <w:rPr>
          <w:rFonts w:hint="eastAsia"/>
        </w:rPr>
        <w:t>24</w:t>
      </w:r>
      <w:r>
        <w:rPr>
          <w:rFonts w:hint="eastAsia"/>
        </w:rPr>
        <w:t>号線のバイパス整備が進み本庁内でも具体化されつつあり・・・」との記述あり。</w:t>
      </w:r>
    </w:p>
    <w:p w:rsidR="0042117F" w:rsidRPr="00D92399" w:rsidRDefault="0042117F" w:rsidP="00A03F37"/>
    <w:p w:rsidR="00A03F37" w:rsidRDefault="00A03F37" w:rsidP="00A03F37">
      <w:r>
        <w:rPr>
          <w:rFonts w:hint="eastAsia"/>
        </w:rPr>
        <w:t>「工業ゾーンの創出プロジェクト」のための</w:t>
      </w:r>
      <w:r w:rsidR="00D92399">
        <w:rPr>
          <w:rFonts w:hint="eastAsia"/>
        </w:rPr>
        <w:t>基本構想を前倒しで策定するとのことだが、もともと</w:t>
      </w:r>
      <w:r w:rsidR="00D92399">
        <w:rPr>
          <w:rFonts w:hint="eastAsia"/>
        </w:rPr>
        <w:t xml:space="preserve"> </w:t>
      </w:r>
      <w:r w:rsidR="00D92399">
        <w:rPr>
          <w:rFonts w:hint="eastAsia"/>
        </w:rPr>
        <w:t>昭和</w:t>
      </w:r>
      <w:r w:rsidR="00D92399">
        <w:rPr>
          <w:rFonts w:hint="eastAsia"/>
        </w:rPr>
        <w:t>58</w:t>
      </w:r>
      <w:r w:rsidR="00D92399">
        <w:rPr>
          <w:rFonts w:hint="eastAsia"/>
        </w:rPr>
        <w:t>年の段階で計画を視野にいれていたことだ。また堺市や、亀山市など、企業の誘致に成功したが撤退せざるをえないような世情なので、企業誘致（すなわち工業ゾーン創出）は、難しいという現実も視野に入れた町づくり計画でなくては</w:t>
      </w:r>
      <w:r w:rsidR="00C3667B">
        <w:rPr>
          <w:rFonts w:hint="eastAsia"/>
        </w:rPr>
        <w:t>絵に描いた餅だ</w:t>
      </w:r>
      <w:r w:rsidR="00D92399">
        <w:rPr>
          <w:rFonts w:hint="eastAsia"/>
        </w:rPr>
        <w:t>。</w:t>
      </w:r>
    </w:p>
    <w:p w:rsidR="00C3667B" w:rsidRDefault="00C3667B" w:rsidP="00A03F37"/>
    <w:p w:rsidR="00A73081" w:rsidRDefault="00A73081" w:rsidP="00A73081">
      <w:r>
        <w:rPr>
          <w:rFonts w:hint="eastAsia"/>
        </w:rPr>
        <w:t>3</w:t>
      </w:r>
      <w:r w:rsidR="00C3667B">
        <w:rPr>
          <w:rFonts w:hint="eastAsia"/>
        </w:rPr>
        <w:t>.</w:t>
      </w:r>
      <w:r w:rsidRPr="00A73081">
        <w:rPr>
          <w:rFonts w:hint="eastAsia"/>
        </w:rPr>
        <w:t xml:space="preserve"> </w:t>
      </w:r>
      <w:r>
        <w:rPr>
          <w:rFonts w:hint="eastAsia"/>
        </w:rPr>
        <w:t>該当箇所（Ｐ</w:t>
      </w:r>
      <w:r>
        <w:rPr>
          <w:rFonts w:hint="eastAsia"/>
        </w:rPr>
        <w:t xml:space="preserve">34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計画の推進にあたって）</w:t>
      </w:r>
    </w:p>
    <w:p w:rsidR="00C3667B" w:rsidRDefault="00C3667B" w:rsidP="00A03F37">
      <w:r>
        <w:rPr>
          <w:rFonts w:hint="eastAsia"/>
        </w:rPr>
        <w:t>第三次基本構想の改定に当たって、第四章「計画の推進にあたって」が追加されている。</w:t>
      </w:r>
    </w:p>
    <w:p w:rsidR="00C3667B" w:rsidRDefault="00C3667B" w:rsidP="00A03F37">
      <w:r>
        <w:rPr>
          <w:rFonts w:hint="eastAsia"/>
        </w:rPr>
        <w:t>今回の改定に当たっても従前の計画に対してＰＤＣＡサイクルをかけたと思われるが、その結果、どう補正されたのか分からなければ意味がない。</w:t>
      </w:r>
      <w:r>
        <w:br/>
      </w:r>
      <w:r>
        <w:rPr>
          <w:rFonts w:hint="eastAsia"/>
        </w:rPr>
        <w:t>時々、事業の評価（</w:t>
      </w:r>
      <w:r>
        <w:rPr>
          <w:rFonts w:hint="eastAsia"/>
        </w:rPr>
        <w:t>check</w:t>
      </w:r>
      <w:r>
        <w:rPr>
          <w:rFonts w:hint="eastAsia"/>
        </w:rPr>
        <w:t>）されたものを見るが、その後どう改善（</w:t>
      </w:r>
      <w:r>
        <w:rPr>
          <w:rFonts w:hint="eastAsia"/>
        </w:rPr>
        <w:t>action</w:t>
      </w:r>
      <w:r>
        <w:rPr>
          <w:rFonts w:hint="eastAsia"/>
        </w:rPr>
        <w:t>）されたのか分からない事が多い。補助金だよりの事業が多いが、</w:t>
      </w:r>
      <w:r w:rsidR="00F81105">
        <w:rPr>
          <w:rFonts w:hint="eastAsia"/>
        </w:rPr>
        <w:t>補助金がなくなっても継続すべき事業か、もう終わりで良いのか見きわめる必要があり、</w:t>
      </w:r>
      <w:r w:rsidR="00F81105">
        <w:rPr>
          <w:rFonts w:hint="eastAsia"/>
        </w:rPr>
        <w:t>check</w:t>
      </w:r>
      <w:r w:rsidR="00F81105">
        <w:rPr>
          <w:rFonts w:hint="eastAsia"/>
        </w:rPr>
        <w:t>に際しては、数値での評価方法の研究をして</w:t>
      </w:r>
      <w:r w:rsidR="00A73081">
        <w:rPr>
          <w:rFonts w:hint="eastAsia"/>
        </w:rPr>
        <w:t>、改善（</w:t>
      </w:r>
      <w:r w:rsidR="00A73081">
        <w:rPr>
          <w:rFonts w:hint="eastAsia"/>
        </w:rPr>
        <w:t>action</w:t>
      </w:r>
      <w:r w:rsidR="00A73081">
        <w:rPr>
          <w:rFonts w:hint="eastAsia"/>
        </w:rPr>
        <w:t>）部分が明確になるようにして</w:t>
      </w:r>
      <w:r w:rsidR="00F81105">
        <w:rPr>
          <w:rFonts w:hint="eastAsia"/>
        </w:rPr>
        <w:t>欲しい。</w:t>
      </w:r>
    </w:p>
    <w:p w:rsidR="00A73081" w:rsidRDefault="00F81105" w:rsidP="00A73081">
      <w:r>
        <w:rPr>
          <w:rFonts w:hint="eastAsia"/>
        </w:rPr>
        <w:lastRenderedPageBreak/>
        <w:t>5.</w:t>
      </w:r>
      <w:r w:rsidR="00A73081" w:rsidRPr="00A73081">
        <w:rPr>
          <w:rFonts w:hint="eastAsia"/>
        </w:rPr>
        <w:t xml:space="preserve"> </w:t>
      </w:r>
      <w:r w:rsidR="00A73081">
        <w:rPr>
          <w:rFonts w:hint="eastAsia"/>
        </w:rPr>
        <w:t>該当箇所（Ｐ</w:t>
      </w:r>
      <w:r w:rsidR="00A73081">
        <w:rPr>
          <w:rFonts w:hint="eastAsia"/>
        </w:rPr>
        <w:t xml:space="preserve">28 </w:t>
      </w:r>
      <w:r w:rsidR="00A73081">
        <w:rPr>
          <w:rFonts w:hint="eastAsia"/>
        </w:rPr>
        <w:t>農業振興をはかる）</w:t>
      </w:r>
    </w:p>
    <w:p w:rsidR="00846B93" w:rsidRDefault="00F81105" w:rsidP="00A03F37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hint="eastAsia"/>
        </w:rPr>
        <w:t>先日、</w:t>
      </w:r>
      <w:r w:rsidR="00846B93">
        <w:rPr>
          <w:rFonts w:ascii="Helvetica" w:hAnsi="Helvetica" w:cs="Helvetica"/>
          <w:color w:val="1D2129"/>
          <w:szCs w:val="21"/>
          <w:shd w:val="clear" w:color="auto" w:fill="FFFFFF"/>
        </w:rPr>
        <w:t>マイチャレンジ部会で開催</w:t>
      </w:r>
      <w:r w:rsidR="00846B93">
        <w:rPr>
          <w:rFonts w:ascii="Helvetica" w:hAnsi="Helvetica" w:cs="Helvetica" w:hint="eastAsia"/>
          <w:color w:val="1D2129"/>
          <w:szCs w:val="21"/>
          <w:shd w:val="clear" w:color="auto" w:fill="FFFFFF"/>
        </w:rPr>
        <w:t>してくれた</w:t>
      </w:r>
      <w:r w:rsidR="00846B93">
        <w:rPr>
          <w:rFonts w:ascii="Helvetica" w:hAnsi="Helvetica" w:cs="Helvetica"/>
          <w:color w:val="1D2129"/>
          <w:szCs w:val="21"/>
          <w:shd w:val="clear" w:color="auto" w:fill="FFFFFF"/>
        </w:rPr>
        <w:t>講演会</w:t>
      </w:r>
      <w:r w:rsidR="00846B93">
        <w:rPr>
          <w:rFonts w:ascii="Helvetica" w:hAnsi="Helvetica" w:cs="Helvetica" w:hint="eastAsia"/>
          <w:color w:val="1D2129"/>
          <w:szCs w:val="21"/>
          <w:shd w:val="clear" w:color="auto" w:fill="FFFFFF"/>
        </w:rPr>
        <w:t>の講師・藻谷氏の視点をもっと強調して欲しい。</w:t>
      </w:r>
    </w:p>
    <w:p w:rsidR="00846B93" w:rsidRDefault="00846B93" w:rsidP="00A03F37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藻谷氏の資料からの言葉</w:t>
      </w:r>
    </w:p>
    <w:p w:rsidR="00846B93" w:rsidRDefault="00846B93" w:rsidP="00A03F37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846B93">
        <w:rPr>
          <w:rFonts w:ascii="Helvetica" w:hAnsi="Helvetica" w:cs="Helvetica" w:hint="eastAsia"/>
          <w:color w:val="1D2129"/>
          <w:szCs w:val="21"/>
          <w:shd w:val="clear" w:color="auto" w:fill="FFFFFF"/>
        </w:rPr>
        <w:t>「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「</w:t>
      </w:r>
      <w:r w:rsidRPr="00846B93">
        <w:rPr>
          <w:rFonts w:ascii="Helvetica" w:hAnsi="Helvetica" w:cs="Helvetica" w:hint="eastAsia"/>
          <w:color w:val="1D2129"/>
          <w:szCs w:val="21"/>
          <w:shd w:val="clear" w:color="auto" w:fill="FFFFFF"/>
        </w:rPr>
        <w:t>うちには何もない」「そんなの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は、</w:t>
      </w:r>
      <w:r w:rsidRPr="00846B93">
        <w:rPr>
          <w:rFonts w:ascii="Helvetica" w:hAnsi="Helvetica" w:cs="Helvetica" w:hint="eastAsia"/>
          <w:color w:val="1D2129"/>
          <w:szCs w:val="21"/>
          <w:shd w:val="clear" w:color="auto" w:fill="FFFFFF"/>
        </w:rPr>
        <w:t>ここでは当たり前」は､謙遜どころか罰当たり。</w:t>
      </w:r>
    </w:p>
    <w:p w:rsidR="00846B93" w:rsidRDefault="00846B93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846B93">
        <w:rPr>
          <w:rFonts w:ascii="Helvetica" w:hAnsi="Helvetica" w:cs="Helvetica" w:hint="eastAsia"/>
          <w:color w:val="1D2129"/>
          <w:szCs w:val="21"/>
          <w:shd w:val="clear" w:color="auto" w:fill="FFFFFF"/>
        </w:rPr>
        <w:t>｢何かある」「当たり前ではない」からこそ､先祖がここを選んだ…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」</w:t>
      </w:r>
    </w:p>
    <w:p w:rsidR="00846B93" w:rsidRDefault="00846B93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:rsidR="00846B93" w:rsidRDefault="00846B93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『数千年前から、王家にささげるためにこの地で穀物を作っていた。</w:t>
      </w:r>
    </w:p>
    <w:p w:rsidR="00846B93" w:rsidRDefault="00846B93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だからこそ「このあたりは屯倉（ミヤケ）」であったとされ、我々の祖先はその名を町名につけた。</w:t>
      </w:r>
    </w:p>
    <w:p w:rsidR="00846B93" w:rsidRDefault="00846B93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なので、我々は、郷土に対する誇りを捨てずに、この地で穀物を作ること・農業に力を入れる』くらいの力強い</w:t>
      </w:r>
      <w:r w:rsidR="00A73081">
        <w:rPr>
          <w:rFonts w:ascii="Helvetica" w:hAnsi="Helvetica" w:cs="Helvetica" w:hint="eastAsia"/>
          <w:color w:val="1D2129"/>
          <w:szCs w:val="21"/>
          <w:shd w:val="clear" w:color="auto" w:fill="FFFFFF"/>
        </w:rPr>
        <w:t>農業に力を入れる宣言で実行して欲しい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。</w:t>
      </w:r>
    </w:p>
    <w:p w:rsidR="00846B93" w:rsidRPr="00A73081" w:rsidRDefault="00846B93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:rsidR="003E06D5" w:rsidRDefault="00846B93" w:rsidP="003E06D5"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6.</w:t>
      </w:r>
      <w:r w:rsidR="003E06D5" w:rsidRPr="00A73081">
        <w:rPr>
          <w:rFonts w:hint="eastAsia"/>
        </w:rPr>
        <w:t xml:space="preserve"> </w:t>
      </w:r>
      <w:r w:rsidR="003E06D5">
        <w:rPr>
          <w:rFonts w:hint="eastAsia"/>
        </w:rPr>
        <w:t>該当箇所（Ｐ</w:t>
      </w:r>
      <w:r w:rsidR="003E06D5">
        <w:rPr>
          <w:rFonts w:hint="eastAsia"/>
        </w:rPr>
        <w:t xml:space="preserve">24 </w:t>
      </w:r>
      <w:r w:rsidR="003E06D5">
        <w:rPr>
          <w:rFonts w:hint="eastAsia"/>
        </w:rPr>
        <w:t>人口指標）</w:t>
      </w:r>
    </w:p>
    <w:p w:rsidR="00D16A46" w:rsidRDefault="00D16A4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人口の推測、計画を立てるにあたって先に策定された「人口ビジョン」を参考にされているようだが、そこに（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p21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）「町外の通勤通学先に転出先が集中している」とある。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br/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しかし、三宅町は駅が二つもあり大阪へ出るにもさほど不便ではない。</w:t>
      </w:r>
    </w:p>
    <w:p w:rsidR="00D16A46" w:rsidRDefault="00D16A4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通勤先（働く場所）がない、高校大学がないのが理由と単純に人口が流出するとは考えにくい。</w:t>
      </w:r>
    </w:p>
    <w:p w:rsidR="00D16A46" w:rsidRDefault="00D16A4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食い止めるには、マイホームを三宅町内に持たせる</w:t>
      </w:r>
      <w:r w:rsidR="008A0B76">
        <w:rPr>
          <w:rFonts w:ascii="Helvetica" w:hAnsi="Helvetica" w:cs="Helvetica" w:hint="eastAsia"/>
          <w:color w:val="1D2129"/>
          <w:szCs w:val="21"/>
          <w:shd w:val="clear" w:color="auto" w:fill="FFFFFF"/>
        </w:rPr>
        <w:t>。（Ｉターン・Ｕターン者へのマイホーム補助は良い制度だと思う。）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br/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空き家対策として、空き家をどんどん貸し出して、リフォーム費を補助するなどし、自分好みにしたマイホーム</w:t>
      </w:r>
      <w:r w:rsidR="008A0B76">
        <w:rPr>
          <w:rFonts w:ascii="Helvetica" w:hAnsi="Helvetica" w:cs="Helvetica" w:hint="eastAsia"/>
          <w:color w:val="1D2129"/>
          <w:szCs w:val="21"/>
          <w:shd w:val="clear" w:color="auto" w:fill="FFFFFF"/>
        </w:rPr>
        <w:t>を手軽に持てることで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愛着を誘発する。</w:t>
      </w:r>
    </w:p>
    <w:p w:rsidR="008A0B76" w:rsidRDefault="008A0B7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空き家対策と人口問題をセットで考える。</w:t>
      </w:r>
    </w:p>
    <w:p w:rsidR="008A0B76" w:rsidRDefault="008A0B7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:rsidR="008A0B76" w:rsidRDefault="008A0B7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「働く場所がない」「商店がない」という事で、転出するのであれば、通勤</w:t>
      </w:r>
      <w:r w:rsidR="00C0021F">
        <w:rPr>
          <w:rFonts w:ascii="Helvetica" w:hAnsi="Helvetica" w:cs="Helvetica" w:hint="eastAsia"/>
          <w:color w:val="1D2129"/>
          <w:szCs w:val="21"/>
          <w:shd w:val="clear" w:color="auto" w:fill="FFFFFF"/>
        </w:rPr>
        <w:t>・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買い物で町外に出ることに対する補助（若い夫婦には</w:t>
      </w:r>
      <w:r w:rsidR="00C0021F">
        <w:rPr>
          <w:rFonts w:ascii="Helvetica" w:hAnsi="Helvetica" w:cs="Helvetica" w:hint="eastAsia"/>
          <w:color w:val="1D2129"/>
          <w:szCs w:val="21"/>
          <w:shd w:val="clear" w:color="auto" w:fill="FFFFFF"/>
        </w:rPr>
        <w:t>、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ガソリン代の補助、車購入の補助）を考える。</w:t>
      </w:r>
    </w:p>
    <w:p w:rsidR="008A0B76" w:rsidRDefault="008A0B7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子どもが多ければ多いほどその補助も多いなど。</w:t>
      </w:r>
    </w:p>
    <w:p w:rsidR="008A0B76" w:rsidRDefault="008A0B76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</w:p>
    <w:p w:rsidR="008A0B76" w:rsidRDefault="002F24BB" w:rsidP="00846B93">
      <w:pPr>
        <w:rPr>
          <w:rFonts w:ascii="Helvetica" w:hAnsi="Helvetica" w:cs="Helvetica"/>
          <w:color w:val="1D2129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働く場所、学校</w:t>
      </w:r>
      <w:r w:rsidR="00C0021F">
        <w:rPr>
          <w:rFonts w:ascii="Helvetica" w:hAnsi="Helvetica" w:cs="Helvetica" w:hint="eastAsia"/>
          <w:color w:val="1D2129"/>
          <w:szCs w:val="21"/>
          <w:shd w:val="clear" w:color="auto" w:fill="FFFFFF"/>
        </w:rPr>
        <w:t>、商店が</w:t>
      </w: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>なくても、「ここで住みここから通う」あるいは、出て行っても、「子育てするなら三宅へ帰ろう」と思わせる町づくり計画が</w:t>
      </w:r>
      <w:r w:rsidR="00C0021F">
        <w:rPr>
          <w:rFonts w:ascii="Helvetica" w:hAnsi="Helvetica" w:cs="Helvetica" w:hint="eastAsia"/>
          <w:color w:val="1D2129"/>
          <w:szCs w:val="21"/>
          <w:shd w:val="clear" w:color="auto" w:fill="FFFFFF"/>
        </w:rPr>
        <w:t>必要で、そこに一番力を入れ</w:t>
      </w:r>
      <w:r w:rsidR="003E06D5">
        <w:rPr>
          <w:rFonts w:ascii="Helvetica" w:hAnsi="Helvetica" w:cs="Helvetica" w:hint="eastAsia"/>
          <w:color w:val="1D2129"/>
          <w:szCs w:val="21"/>
          <w:shd w:val="clear" w:color="auto" w:fill="FFFFFF"/>
        </w:rPr>
        <w:t>て欲しい。</w:t>
      </w:r>
    </w:p>
    <w:sectPr w:rsidR="008A0B76" w:rsidSect="003E06D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BC" w:rsidRDefault="002C3CBC" w:rsidP="003E06D5">
      <w:r>
        <w:separator/>
      </w:r>
    </w:p>
  </w:endnote>
  <w:endnote w:type="continuationSeparator" w:id="0">
    <w:p w:rsidR="002C3CBC" w:rsidRDefault="002C3CBC" w:rsidP="003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072"/>
      <w:docPartObj>
        <w:docPartGallery w:val="Page Numbers (Bottom of Page)"/>
        <w:docPartUnique/>
      </w:docPartObj>
    </w:sdtPr>
    <w:sdtEndPr/>
    <w:sdtContent>
      <w:p w:rsidR="003E06D5" w:rsidRDefault="003E0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B87" w:rsidRPr="002B0B87">
          <w:rPr>
            <w:noProof/>
            <w:lang w:val="ja-JP"/>
          </w:rPr>
          <w:t>2</w:t>
        </w:r>
        <w:r>
          <w:fldChar w:fldCharType="end"/>
        </w:r>
      </w:p>
    </w:sdtContent>
  </w:sdt>
  <w:p w:rsidR="003E06D5" w:rsidRDefault="003E0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BC" w:rsidRDefault="002C3CBC" w:rsidP="003E06D5">
      <w:r>
        <w:separator/>
      </w:r>
    </w:p>
  </w:footnote>
  <w:footnote w:type="continuationSeparator" w:id="0">
    <w:p w:rsidR="002C3CBC" w:rsidRDefault="002C3CBC" w:rsidP="003E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D5" w:rsidRDefault="003E06D5">
    <w:pPr>
      <w:pStyle w:val="a4"/>
    </w:pPr>
    <w:r>
      <w:rPr>
        <w:rFonts w:hint="eastAsia"/>
      </w:rPr>
      <w:t>奈良県磯城郡三宅町伴堂　森内哲也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4DBA"/>
    <w:multiLevelType w:val="hybridMultilevel"/>
    <w:tmpl w:val="CFF47AB0"/>
    <w:lvl w:ilvl="0" w:tplc="4F5C0DC0">
      <w:start w:val="1"/>
      <w:numFmt w:val="japaneseCounting"/>
      <w:lvlText w:val="第%1次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DD"/>
    <w:rsid w:val="00134E71"/>
    <w:rsid w:val="002B0B87"/>
    <w:rsid w:val="002C3CBC"/>
    <w:rsid w:val="002D020A"/>
    <w:rsid w:val="002F24BB"/>
    <w:rsid w:val="003E06D5"/>
    <w:rsid w:val="003F0EF1"/>
    <w:rsid w:val="0042117F"/>
    <w:rsid w:val="004A1270"/>
    <w:rsid w:val="0051467A"/>
    <w:rsid w:val="005B60DD"/>
    <w:rsid w:val="00846B93"/>
    <w:rsid w:val="008A0B76"/>
    <w:rsid w:val="00A03F37"/>
    <w:rsid w:val="00A35529"/>
    <w:rsid w:val="00A73081"/>
    <w:rsid w:val="00AB7EFE"/>
    <w:rsid w:val="00BC6653"/>
    <w:rsid w:val="00BD78A7"/>
    <w:rsid w:val="00C0021F"/>
    <w:rsid w:val="00C3667B"/>
    <w:rsid w:val="00D16A46"/>
    <w:rsid w:val="00D32C5F"/>
    <w:rsid w:val="00D70482"/>
    <w:rsid w:val="00D92399"/>
    <w:rsid w:val="00DB3D5A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6B9AE-22AB-4740-9D89-ED70568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6D5"/>
  </w:style>
  <w:style w:type="paragraph" w:styleId="a6">
    <w:name w:val="footer"/>
    <w:basedOn w:val="a"/>
    <w:link w:val="a7"/>
    <w:uiPriority w:val="99"/>
    <w:unhideWhenUsed/>
    <w:rsid w:val="003E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 Morgen</dc:creator>
  <cp:keywords/>
  <dc:description/>
  <cp:lastModifiedBy>Tet Morgen</cp:lastModifiedBy>
  <cp:revision>3</cp:revision>
  <dcterms:created xsi:type="dcterms:W3CDTF">2017-02-23T20:06:00Z</dcterms:created>
  <dcterms:modified xsi:type="dcterms:W3CDTF">2017-02-23T20:06:00Z</dcterms:modified>
</cp:coreProperties>
</file>